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352F5" w:rsidRPr="00885B3B" w:rsidTr="008820FD">
        <w:trPr>
          <w:trHeight w:val="1248"/>
        </w:trPr>
        <w:tc>
          <w:tcPr>
            <w:tcW w:w="5000" w:type="pct"/>
          </w:tcPr>
          <w:p w:rsidR="00E01DCC" w:rsidRPr="00885B3B" w:rsidRDefault="00E01DCC" w:rsidP="001352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﻿</w:t>
            </w:r>
            <w:r w:rsidRPr="00885B3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BEA7220" wp14:editId="4C2916CE">
                  <wp:extent cx="647700" cy="786764"/>
                  <wp:effectExtent l="0" t="0" r="0" b="0"/>
                  <wp:docPr id="1" name="Рисунок 1" descr="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8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2F5" w:rsidRPr="00885B3B" w:rsidTr="008820FD">
        <w:trPr>
          <w:trHeight w:val="1425"/>
        </w:trPr>
        <w:tc>
          <w:tcPr>
            <w:tcW w:w="5000" w:type="pct"/>
          </w:tcPr>
          <w:p w:rsidR="00E01DCC" w:rsidRPr="00885B3B" w:rsidRDefault="00E01DCC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СОВЕТ УНАРОКОВСКОГО СЕЛЬСКОГО ПОСЕЛЕНИЯ</w:t>
            </w:r>
          </w:p>
          <w:p w:rsidR="00E01DCC" w:rsidRPr="00885B3B" w:rsidRDefault="00E01DCC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МОСТОВСКОГО РАЙОНА</w:t>
            </w:r>
          </w:p>
          <w:p w:rsidR="00E01DCC" w:rsidRPr="00885B3B" w:rsidRDefault="00E01DCC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01DCC" w:rsidRPr="00885B3B" w:rsidRDefault="00E01DCC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РЕШЕНИЕ </w:t>
            </w:r>
          </w:p>
          <w:p w:rsidR="00E01DCC" w:rsidRPr="00885B3B" w:rsidRDefault="00E01DCC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352F5" w:rsidRPr="00885B3B" w:rsidTr="008820FD">
        <w:trPr>
          <w:trHeight w:val="360"/>
        </w:trPr>
        <w:tc>
          <w:tcPr>
            <w:tcW w:w="5000" w:type="pct"/>
          </w:tcPr>
          <w:p w:rsidR="00E01DCC" w:rsidRPr="00885B3B" w:rsidRDefault="00202814" w:rsidP="0020281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                                                                                  № __________</w:t>
            </w:r>
          </w:p>
        </w:tc>
      </w:tr>
      <w:tr w:rsidR="001352F5" w:rsidRPr="00885B3B" w:rsidTr="008820FD">
        <w:trPr>
          <w:trHeight w:val="420"/>
        </w:trPr>
        <w:tc>
          <w:tcPr>
            <w:tcW w:w="5000" w:type="pct"/>
          </w:tcPr>
          <w:p w:rsidR="00E01DCC" w:rsidRPr="00885B3B" w:rsidRDefault="006506AD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E01DCC" w:rsidRPr="008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Унароково</w:t>
            </w:r>
          </w:p>
          <w:p w:rsidR="00E01DCC" w:rsidRPr="00885B3B" w:rsidRDefault="00E01DCC" w:rsidP="00135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63F2" w:rsidRPr="00885B3B" w:rsidRDefault="00E963F2" w:rsidP="001352F5">
      <w:pPr>
        <w:pStyle w:val="13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обнародовании проекта  решения Совета  Унароковского сельского поселения Мостовского района «О внесении изменений в  Устав Унароковского сельского поселения Мостовского района», назначении даты проведения публичных слушаний, образовании уполномоченного органа по  проведению публичных слушаний, утверждении порядка учета предложений и участия граждан в обсуждении проекта решения Совета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6AD" w:rsidRPr="00885B3B" w:rsidRDefault="006506AD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  изменениями в федеральном   законодательстве и законодательстве Краснодарского края, в  целях приведения Устава Унароковского сельского поселения Мостовского района в соответствие с действующим   законодательством, руководствуясь   статьями 35 и  44 Федерально</w:t>
      </w:r>
      <w:r w:rsidR="006465DE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6 октября 2003 г.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Унароковского сельского поселения Мостовского района </w:t>
      </w:r>
      <w:proofErr w:type="gramStart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E963F2" w:rsidRPr="00885B3B" w:rsidRDefault="00E963F2" w:rsidP="00426852">
      <w:pPr>
        <w:pStyle w:val="1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Обнародовать проект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Унароковского сельского поселения Мостовского района «О внесении изменений в  Устав Унароковского сельского поселения Мостовского района» </w:t>
      </w: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(прилагается).</w:t>
      </w:r>
    </w:p>
    <w:p w:rsidR="00E963F2" w:rsidRPr="00885B3B" w:rsidRDefault="00E963F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Назначить проведение публичных слушаний по теме: «Рассмотрение проекта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 Унароковского сельского поселения Мостовского района «О внесении изменений в Устав Унароковского сельского поселения Мостовского района» </w:t>
      </w: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281807"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6506AD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</w:t>
      </w:r>
      <w:r w:rsidR="00281807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465DE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14.00 часов  в здании дома культуры по адресу: село Унароково, ул. Ленина, 27.</w:t>
      </w:r>
    </w:p>
    <w:p w:rsidR="00E963F2" w:rsidRPr="00885B3B" w:rsidRDefault="00E963F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Образовать уполномоченный орган по проведению публичных слушаний по теме: </w:t>
      </w: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«Рассмотрение проекта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 Унароковского сельского поселения Мостовского района «О внесении изменений в  Устав Унароковского сельского поселения Мостовског</w:t>
      </w:r>
      <w:r w:rsidR="006506AD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района», согласно приложению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E963F2" w:rsidRPr="00885B3B" w:rsidRDefault="00E963F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4. Утвердить порядок учета предложений и участия граждан в обсуждении</w:t>
      </w: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проекта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Унароковского сельского поселения Мостовского района «О внесении изменений в  Устав Унароковского сельского поселения Мостовского района», </w:t>
      </w:r>
      <w:r w:rsidR="006506AD"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приложению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</w:p>
    <w:p w:rsidR="00426852" w:rsidRPr="00885B3B" w:rsidRDefault="0042685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852" w:rsidRPr="00885B3B" w:rsidRDefault="0042685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852" w:rsidRPr="00885B3B" w:rsidRDefault="0042685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852" w:rsidRPr="00885B3B" w:rsidRDefault="0042685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Образовать рабочую группу и определить местом  приема и регистрации предложений граждан по проекту </w:t>
      </w:r>
      <w:r w:rsidRPr="00885B3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«Рассмотрение проекта р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ешения Совета  Унароковского сельского поселения Мостовского района «О внесении изменений в  Устав Унароковского сельского поселения Мостовского района» кабинет № 3 администрации Унароковского сельского поселения, с</w:t>
      </w:r>
      <w:r w:rsidR="0042685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Унароково, ул. Л</w:t>
      </w:r>
      <w:r w:rsidR="006506AD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енина, </w:t>
      </w:r>
      <w:r w:rsidR="00E05300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506AD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согласно приложению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</w:p>
    <w:p w:rsidR="00E963F2" w:rsidRPr="00885B3B" w:rsidRDefault="00E963F2" w:rsidP="004268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2685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 решения возложить на комиссию по социальным вопросам (</w:t>
      </w:r>
      <w:proofErr w:type="spellStart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Векличева</w:t>
      </w:r>
      <w:proofErr w:type="spellEnd"/>
      <w:r w:rsidR="0016102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63F2" w:rsidRPr="00885B3B" w:rsidRDefault="00E963F2" w:rsidP="00426852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7. Настоящее решение вступает в силу со дня его официального обнародования.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Унароковского 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Мостовского района                                                                          Е.С. </w:t>
      </w:r>
      <w:proofErr w:type="spellStart"/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Нартенко</w:t>
      </w:r>
      <w:proofErr w:type="spellEnd"/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DCC" w:rsidRPr="00885B3B" w:rsidRDefault="00E01DCC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4965"/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3B166A">
      <w:pPr>
        <w:shd w:val="clear" w:color="auto" w:fill="FFFFFF" w:themeFill="background1"/>
        <w:tabs>
          <w:tab w:val="left" w:pos="591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506AD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E963F2" w:rsidRPr="00885B3B" w:rsidRDefault="00E963F2" w:rsidP="003B166A">
      <w:pPr>
        <w:shd w:val="clear" w:color="auto" w:fill="FFFFFF" w:themeFill="background1"/>
        <w:tabs>
          <w:tab w:val="left" w:pos="516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E963F2" w:rsidRPr="00885B3B" w:rsidRDefault="00E963F2" w:rsidP="003B166A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</w:p>
    <w:p w:rsidR="00E963F2" w:rsidRPr="00885B3B" w:rsidRDefault="00E963F2" w:rsidP="003B166A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 поселения</w:t>
      </w:r>
    </w:p>
    <w:p w:rsidR="00E963F2" w:rsidRPr="00885B3B" w:rsidRDefault="00E963F2" w:rsidP="003B166A">
      <w:pPr>
        <w:shd w:val="clear" w:color="auto" w:fill="FFFFFF" w:themeFill="background1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района</w:t>
      </w:r>
    </w:p>
    <w:p w:rsidR="00E963F2" w:rsidRPr="00885B3B" w:rsidRDefault="00E963F2" w:rsidP="003B166A">
      <w:pPr>
        <w:pStyle w:val="a9"/>
        <w:shd w:val="clear" w:color="auto" w:fill="FFFFFF" w:themeFill="background1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color w:val="000000" w:themeColor="text1"/>
          <w:sz w:val="28"/>
          <w:szCs w:val="28"/>
        </w:rPr>
        <w:t>от ___________ № _____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023CFE" w:rsidRPr="00885B3B" w:rsidRDefault="00E963F2" w:rsidP="001352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уполномоченного органа по проведению публичных слушаний по теме: «Рассмотрение проекта решения Совета  </w:t>
      </w:r>
      <w:r w:rsidR="00092BB0"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Унароковского</w:t>
      </w:r>
      <w:r w:rsidR="00092BB0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Мостовского района «О внесении изменений в  Устав </w:t>
      </w:r>
      <w:r w:rsidR="00092BB0"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Унароковского</w:t>
      </w:r>
      <w:r w:rsidR="00092BB0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Мостовского района»</w:t>
      </w:r>
    </w:p>
    <w:p w:rsidR="00023CFE" w:rsidRPr="00885B3B" w:rsidRDefault="00023CFE" w:rsidP="001352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6399"/>
      </w:tblGrid>
      <w:tr w:rsidR="001352F5" w:rsidRPr="00885B3B" w:rsidTr="009277D1">
        <w:tc>
          <w:tcPr>
            <w:tcW w:w="3240" w:type="dxa"/>
            <w:hideMark/>
          </w:tcPr>
          <w:p w:rsidR="00023CFE" w:rsidRPr="00885B3B" w:rsidRDefault="00023CFE" w:rsidP="00161024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5B3B">
              <w:rPr>
                <w:color w:val="000000" w:themeColor="text1"/>
                <w:sz w:val="28"/>
                <w:szCs w:val="28"/>
              </w:rPr>
              <w:t>Векличева</w:t>
            </w:r>
            <w:proofErr w:type="spellEnd"/>
            <w:r w:rsidRPr="00885B3B">
              <w:rPr>
                <w:color w:val="000000" w:themeColor="text1"/>
                <w:sz w:val="28"/>
                <w:szCs w:val="28"/>
              </w:rPr>
              <w:t xml:space="preserve"> Ирина Александровна</w:t>
            </w:r>
          </w:p>
          <w:p w:rsidR="00023CFE" w:rsidRPr="00885B3B" w:rsidRDefault="00023CFE" w:rsidP="00161024">
            <w:p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9" w:type="dxa"/>
            <w:hideMark/>
          </w:tcPr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 xml:space="preserve">Депутат Совета, председатель комиссии </w:t>
            </w:r>
            <w:r w:rsidRPr="00885B3B">
              <w:rPr>
                <w:color w:val="000000" w:themeColor="text1"/>
                <w:sz w:val="28"/>
              </w:rPr>
              <w:t>по социальным вопросам (здравоохранение, образование, культура, социальная защита населения, спорт и молодежная политика)</w:t>
            </w:r>
          </w:p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2F5" w:rsidRPr="00885B3B" w:rsidTr="009277D1">
        <w:trPr>
          <w:trHeight w:val="768"/>
        </w:trPr>
        <w:tc>
          <w:tcPr>
            <w:tcW w:w="3240" w:type="dxa"/>
            <w:hideMark/>
          </w:tcPr>
          <w:p w:rsidR="00023CFE" w:rsidRPr="00885B3B" w:rsidRDefault="00023CFE" w:rsidP="00161024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5B3B">
              <w:rPr>
                <w:color w:val="000000" w:themeColor="text1"/>
                <w:sz w:val="28"/>
                <w:szCs w:val="28"/>
              </w:rPr>
              <w:t>Спорников</w:t>
            </w:r>
            <w:proofErr w:type="spellEnd"/>
          </w:p>
          <w:p w:rsidR="00023CFE" w:rsidRPr="00885B3B" w:rsidRDefault="00023CFE" w:rsidP="00161024">
            <w:p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Сергей  Евгеньевич</w:t>
            </w:r>
          </w:p>
        </w:tc>
        <w:tc>
          <w:tcPr>
            <w:tcW w:w="6399" w:type="dxa"/>
          </w:tcPr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 xml:space="preserve">Депутат Совета, член  комиссии по </w:t>
            </w:r>
            <w:r w:rsidRPr="00885B3B">
              <w:rPr>
                <w:color w:val="000000" w:themeColor="text1"/>
                <w:sz w:val="28"/>
              </w:rPr>
              <w:t xml:space="preserve"> социальным вопросам (здравоохранение, образование, культура, социальная защита населения, спорт и молодежная политика)</w:t>
            </w:r>
          </w:p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2F5" w:rsidRPr="00885B3B" w:rsidTr="009277D1">
        <w:tc>
          <w:tcPr>
            <w:tcW w:w="3240" w:type="dxa"/>
            <w:hideMark/>
          </w:tcPr>
          <w:p w:rsidR="00023CFE" w:rsidRPr="00885B3B" w:rsidRDefault="00023CFE" w:rsidP="00161024">
            <w:p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3. Спорникова Татьяна Викторовна</w:t>
            </w:r>
          </w:p>
        </w:tc>
        <w:tc>
          <w:tcPr>
            <w:tcW w:w="6399" w:type="dxa"/>
            <w:hideMark/>
          </w:tcPr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 xml:space="preserve">Депутат Совета, председатель комиссии </w:t>
            </w:r>
            <w:r w:rsidRPr="00885B3B">
              <w:rPr>
                <w:color w:val="000000" w:themeColor="text1"/>
                <w:sz w:val="28"/>
              </w:rPr>
              <w:t>по бюджету, финансам, налогам и экономике</w:t>
            </w:r>
          </w:p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2F5" w:rsidRPr="00885B3B" w:rsidTr="009277D1">
        <w:tc>
          <w:tcPr>
            <w:tcW w:w="3240" w:type="dxa"/>
            <w:hideMark/>
          </w:tcPr>
          <w:p w:rsidR="00023CFE" w:rsidRPr="00885B3B" w:rsidRDefault="00023CFE" w:rsidP="00161024">
            <w:p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4. Прохорова</w:t>
            </w:r>
          </w:p>
          <w:p w:rsidR="00023CFE" w:rsidRPr="00885B3B" w:rsidRDefault="00023CFE" w:rsidP="00161024">
            <w:pPr>
              <w:shd w:val="clear" w:color="auto" w:fill="FFFFFF" w:themeFill="background1"/>
              <w:ind w:left="34" w:firstLine="34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Марина Ивановна</w:t>
            </w:r>
          </w:p>
        </w:tc>
        <w:tc>
          <w:tcPr>
            <w:tcW w:w="6399" w:type="dxa"/>
            <w:hideMark/>
          </w:tcPr>
          <w:p w:rsidR="00023CFE" w:rsidRPr="00885B3B" w:rsidRDefault="00023CFE" w:rsidP="001352F5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Заместитель главы администрации Унароковского сельского поселения</w:t>
            </w:r>
          </w:p>
        </w:tc>
      </w:tr>
    </w:tbl>
    <w:p w:rsidR="00023CFE" w:rsidRPr="00885B3B" w:rsidRDefault="00023CFE" w:rsidP="001352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CFE" w:rsidRPr="00885B3B" w:rsidRDefault="00023CFE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CFE" w:rsidRPr="00885B3B" w:rsidRDefault="00023CFE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CFE" w:rsidRPr="00885B3B" w:rsidRDefault="00023CFE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Унароковского 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Мостовского района                                                                              Е.С. </w:t>
      </w:r>
      <w:proofErr w:type="spellStart"/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Нартенко</w:t>
      </w:r>
      <w:proofErr w:type="spellEnd"/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 w:firstLine="567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 w:firstLine="567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963F2" w:rsidRPr="00885B3B" w:rsidRDefault="006506AD" w:rsidP="006506AD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510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Приложение </w:t>
      </w:r>
      <w:r w:rsidR="00E963F2" w:rsidRPr="00885B3B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</w:p>
    <w:p w:rsidR="00E963F2" w:rsidRPr="00885B3B" w:rsidRDefault="00E963F2" w:rsidP="006506AD">
      <w:pPr>
        <w:shd w:val="clear" w:color="auto" w:fill="FFFFFF" w:themeFill="background1"/>
        <w:tabs>
          <w:tab w:val="left" w:pos="4395"/>
          <w:tab w:val="left" w:pos="516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E963F2" w:rsidRPr="00885B3B" w:rsidRDefault="00E963F2" w:rsidP="006506AD">
      <w:pPr>
        <w:shd w:val="clear" w:color="auto" w:fill="FFFFFF" w:themeFill="background1"/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</w:p>
    <w:p w:rsidR="00E963F2" w:rsidRPr="00885B3B" w:rsidRDefault="00E963F2" w:rsidP="006506AD">
      <w:pPr>
        <w:shd w:val="clear" w:color="auto" w:fill="FFFFFF" w:themeFill="background1"/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 поселения</w:t>
      </w:r>
    </w:p>
    <w:p w:rsidR="00E963F2" w:rsidRPr="00885B3B" w:rsidRDefault="00E963F2" w:rsidP="006506AD">
      <w:pPr>
        <w:shd w:val="clear" w:color="auto" w:fill="FFFFFF" w:themeFill="background1"/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района</w:t>
      </w:r>
    </w:p>
    <w:p w:rsidR="00E963F2" w:rsidRPr="00885B3B" w:rsidRDefault="00E963F2" w:rsidP="006506AD">
      <w:pPr>
        <w:pStyle w:val="a9"/>
        <w:shd w:val="clear" w:color="auto" w:fill="FFFFFF" w:themeFill="background1"/>
        <w:tabs>
          <w:tab w:val="left" w:pos="4395"/>
        </w:tabs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color w:val="000000" w:themeColor="text1"/>
          <w:sz w:val="28"/>
          <w:szCs w:val="28"/>
        </w:rPr>
        <w:t>от ___________ № _____</w:t>
      </w: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учета предложений и участия граждан в обсуждении проекта  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решения Совета  </w:t>
      </w:r>
      <w:r w:rsidR="00092BB0"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Унароковского</w:t>
      </w: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Мостовского района «О внесении изменений в Устав </w:t>
      </w:r>
      <w:r w:rsidR="00092BB0"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Унароковского </w:t>
      </w: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Мостовского района»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1.Население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 с момента опубликования (обнародования)  проекта внесения изменений в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Унароковского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Мостовского района (далее Решения)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вправе участвовать в его обсуждении в следующих формах: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1) проведения собраний граждан по месту жительства;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массового обсуждения проекта 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настоящим  Порядком;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проведения публичных слушаний по проекту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4) в иных формах, не противоречащих действующему законодательству.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2.Предложения  о дополнениях и (или) изменениях по  опубликованному проекту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предложения), выдвинутые  населением на публичных  слушаниях, указываются в итоговом  документе публичных слушаний, который передается в рабочую группу по учету предложений по проекту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рабочая группа).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3.Предложения населения к опубликованному (обнародованному) проекту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вноситься в течение 10 дней со дня его опубликования (обнародования) в рабочую группу и рассматриваются ею в соответствии с настоящим Порядком.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4.Внесенные предложения  регистрируются рабочей группой.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5.Предложения  должны   соответствовать Конституции РФ, требования Федерального закона от 6 октября 2003 г</w:t>
      </w:r>
      <w:r w:rsidR="006465DE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6.Предложения должны соответствовать  следующим требованиям: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должны  обеспечивать  однозначное  толкование положений проекта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допускать противоречие либо несогласованность с иными положениями проекта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7.Предложения, внесенные с нарушением  требований и сроков, предусмотренных настоящим Порядком по решению рабочей группы, могут быть  оставлены без рассмотрения.</w:t>
      </w:r>
    </w:p>
    <w:p w:rsidR="00426852" w:rsidRPr="00885B3B" w:rsidRDefault="0042685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852" w:rsidRPr="00885B3B" w:rsidRDefault="0042685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8.По итогам изучения, анализа и  обобщения внесенных предложений рабочая группа составляет заключение.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9.Заключение рабочей группы  на внесенные предложения должно  содержать  следующие положения: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1) общее количество  поступивших предложений: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 поступивших предложений, оставленных в соответствии с настоящим Порядком  без  рассмотрения;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3) отклоненные предложения ввиду  несоответствия требованиям, предъявленным настоящим Порядком;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4) предложения, рекомендуемые рабочей группой к отклонению;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оекта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10.Рабочая  группа представляет в  представительный орган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Унароковского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Мостовского района свое заключение и материалы деятельности рабочей группы с приложением всех  поступивших предложений.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11.Перед решением вопроса о принятии (включении в те</w:t>
      </w:r>
      <w:proofErr w:type="gramStart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оекта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или  отклонении предложений)  представительный орган  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Унароковского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Мостовского района в соответствии с регламентом заслушивает доклад  председательствующего на сессии представительного органа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Унароковского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Мостовского района,  либо  уполномоченного члена рабочей группы о деятельности рабочей группы.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293EA1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 рассмотрения поступивших предложений с обязательным содержанием принятых (включенных в </w:t>
      </w:r>
      <w:r w:rsidRPr="0088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) предложений  подлежит официальному опубликованию (обнародованию).</w:t>
      </w: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Унароковского 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Мостовского района                                                                          Е.С. </w:t>
      </w:r>
      <w:proofErr w:type="spellStart"/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Нартенко</w:t>
      </w:r>
      <w:proofErr w:type="spellEnd"/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0FD" w:rsidRPr="00885B3B" w:rsidRDefault="008820FD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ru-RU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66800" w:rsidRPr="00885B3B" w:rsidRDefault="00166800" w:rsidP="001352F5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453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92BB0" w:rsidRPr="00885B3B" w:rsidRDefault="003B166A" w:rsidP="003B166A">
      <w:pPr>
        <w:pStyle w:val="1"/>
        <w:shd w:val="clear" w:color="auto" w:fill="FFFFFF" w:themeFill="background1"/>
        <w:tabs>
          <w:tab w:val="left" w:pos="4215"/>
          <w:tab w:val="right" w:pos="9355"/>
        </w:tabs>
        <w:ind w:left="510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885B3B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риложение</w:t>
      </w:r>
      <w:r w:rsidRPr="00885B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</w:t>
      </w:r>
    </w:p>
    <w:p w:rsidR="00092BB0" w:rsidRPr="00885B3B" w:rsidRDefault="00092BB0" w:rsidP="003B166A">
      <w:pPr>
        <w:shd w:val="clear" w:color="auto" w:fill="FFFFFF" w:themeFill="background1"/>
        <w:tabs>
          <w:tab w:val="left" w:pos="4395"/>
          <w:tab w:val="left" w:pos="516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092BB0" w:rsidRPr="00885B3B" w:rsidRDefault="00092BB0" w:rsidP="003B166A">
      <w:pPr>
        <w:shd w:val="clear" w:color="auto" w:fill="FFFFFF" w:themeFill="background1"/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</w:p>
    <w:p w:rsidR="00092BB0" w:rsidRPr="00885B3B" w:rsidRDefault="00092BB0" w:rsidP="003B166A">
      <w:pPr>
        <w:shd w:val="clear" w:color="auto" w:fill="FFFFFF" w:themeFill="background1"/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 поселения</w:t>
      </w:r>
    </w:p>
    <w:p w:rsidR="00092BB0" w:rsidRPr="00885B3B" w:rsidRDefault="00092BB0" w:rsidP="003B166A">
      <w:pPr>
        <w:shd w:val="clear" w:color="auto" w:fill="FFFFFF" w:themeFill="background1"/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района</w:t>
      </w:r>
    </w:p>
    <w:p w:rsidR="00092BB0" w:rsidRPr="00885B3B" w:rsidRDefault="00092BB0" w:rsidP="003B166A">
      <w:pPr>
        <w:pStyle w:val="a9"/>
        <w:shd w:val="clear" w:color="auto" w:fill="FFFFFF" w:themeFill="background1"/>
        <w:tabs>
          <w:tab w:val="left" w:pos="4395"/>
        </w:tabs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color w:val="000000" w:themeColor="text1"/>
          <w:sz w:val="28"/>
          <w:szCs w:val="28"/>
        </w:rPr>
        <w:t>от ___________ № _____</w:t>
      </w: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</w:t>
      </w: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рабочей группы Совета </w:t>
      </w:r>
      <w:r w:rsidR="009E7F09" w:rsidRPr="00885B3B">
        <w:rPr>
          <w:rFonts w:ascii="Times New Roman" w:hAnsi="Times New Roman"/>
          <w:b/>
          <w:color w:val="000000" w:themeColor="text1"/>
          <w:sz w:val="28"/>
          <w:szCs w:val="28"/>
        </w:rPr>
        <w:t>Унароковского</w:t>
      </w:r>
      <w:r w:rsidR="009E7F09" w:rsidRPr="0088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885B3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proofErr w:type="gramEnd"/>
      <w:r w:rsidRPr="00885B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учету предложений граждан  по проекту  </w:t>
      </w:r>
      <w:r w:rsidRPr="00885B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решения Совета  </w:t>
      </w:r>
      <w:r w:rsidR="009E7F09" w:rsidRPr="00885B3B">
        <w:rPr>
          <w:rFonts w:ascii="Times New Roman" w:hAnsi="Times New Roman"/>
          <w:b/>
          <w:color w:val="000000" w:themeColor="text1"/>
          <w:sz w:val="28"/>
          <w:szCs w:val="28"/>
        </w:rPr>
        <w:t>Унароковского</w:t>
      </w:r>
      <w:r w:rsidR="009E7F09" w:rsidRPr="0088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Мостовского района </w:t>
      </w: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5B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внесении изменений в  Устав </w:t>
      </w:r>
      <w:r w:rsidR="009E7F09" w:rsidRPr="00885B3B">
        <w:rPr>
          <w:rFonts w:ascii="Times New Roman" w:hAnsi="Times New Roman"/>
          <w:b/>
          <w:color w:val="000000" w:themeColor="text1"/>
          <w:sz w:val="28"/>
          <w:szCs w:val="28"/>
        </w:rPr>
        <w:t>Унароковского</w:t>
      </w:r>
      <w:r w:rsidR="009E7F09" w:rsidRPr="0088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 Мостовского района»</w:t>
      </w: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Спорникова 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депутат Совета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</w:p>
    <w:p w:rsidR="00E963F2" w:rsidRPr="00885B3B" w:rsidRDefault="009E7F09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Татьяна Викторовна</w:t>
      </w:r>
      <w:r w:rsidR="00E963F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сельского поселения,      </w:t>
      </w:r>
    </w:p>
    <w:p w:rsidR="008820FD" w:rsidRPr="00885B3B" w:rsidRDefault="008820FD" w:rsidP="00135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E963F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бюджету, </w:t>
      </w:r>
    </w:p>
    <w:p w:rsidR="00E963F2" w:rsidRPr="00885B3B" w:rsidRDefault="008820FD" w:rsidP="00135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финансам,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алогам и экономике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Сапогова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депутат Совета </w:t>
      </w:r>
      <w:r w:rsidR="009E7F09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</w:p>
    <w:p w:rsidR="00E963F2" w:rsidRPr="00885B3B" w:rsidRDefault="009E7F09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Борисовна  </w:t>
      </w:r>
      <w:r w:rsidR="00E963F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r w:rsidR="00E963F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820FD" w:rsidRPr="00885B3B" w:rsidRDefault="008820FD" w:rsidP="00135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по бюджету, финансам,</w:t>
      </w:r>
    </w:p>
    <w:p w:rsidR="00B663A4" w:rsidRPr="00885B3B" w:rsidRDefault="008820FD" w:rsidP="00135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налогам и экономике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Шрамко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A6948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Совета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</w:p>
    <w:p w:rsidR="00B663A4" w:rsidRPr="00885B3B" w:rsidRDefault="00E963F2" w:rsidP="001352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Лариса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Владимировна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A6948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6948" w:rsidRPr="00885B3B" w:rsidRDefault="005A6948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</w:t>
      </w:r>
      <w:r w:rsidR="00E963F2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proofErr w:type="gramStart"/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5A6948" w:rsidRPr="00885B3B" w:rsidRDefault="00B663A4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948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хозяйства,</w:t>
      </w:r>
      <w:r w:rsidR="005A6948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землепользования,</w:t>
      </w:r>
    </w:p>
    <w:p w:rsidR="00E963F2" w:rsidRPr="00885B3B" w:rsidRDefault="005A6948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B663A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6399"/>
      </w:tblGrid>
      <w:tr w:rsidR="001352F5" w:rsidRPr="00885B3B" w:rsidTr="009277D1">
        <w:tc>
          <w:tcPr>
            <w:tcW w:w="3240" w:type="dxa"/>
            <w:hideMark/>
          </w:tcPr>
          <w:p w:rsidR="00BB5178" w:rsidRPr="00885B3B" w:rsidRDefault="00BB5178" w:rsidP="001352F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BB5178" w:rsidRPr="00885B3B" w:rsidRDefault="00BB5178" w:rsidP="001352F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4. Прохорова</w:t>
            </w:r>
          </w:p>
          <w:p w:rsidR="00BB5178" w:rsidRPr="00885B3B" w:rsidRDefault="00BB5178" w:rsidP="001352F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Марина Ивановна</w:t>
            </w:r>
          </w:p>
        </w:tc>
        <w:tc>
          <w:tcPr>
            <w:tcW w:w="6399" w:type="dxa"/>
            <w:hideMark/>
          </w:tcPr>
          <w:p w:rsidR="00BB5178" w:rsidRPr="00885B3B" w:rsidRDefault="00BB5178" w:rsidP="001352F5">
            <w:pPr>
              <w:shd w:val="clear" w:color="auto" w:fill="FFFFFF" w:themeFill="background1"/>
              <w:ind w:left="104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5178" w:rsidRPr="00885B3B" w:rsidRDefault="00BB5178" w:rsidP="001352F5">
            <w:pPr>
              <w:shd w:val="clear" w:color="auto" w:fill="FFFFFF" w:themeFill="background1"/>
              <w:ind w:left="1047"/>
              <w:jc w:val="both"/>
              <w:rPr>
                <w:color w:val="000000" w:themeColor="text1"/>
                <w:sz w:val="28"/>
                <w:szCs w:val="28"/>
              </w:rPr>
            </w:pPr>
            <w:r w:rsidRPr="00885B3B">
              <w:rPr>
                <w:color w:val="000000" w:themeColor="text1"/>
                <w:sz w:val="28"/>
                <w:szCs w:val="28"/>
              </w:rPr>
              <w:t>заместитель главы администрации Унароковского сельского поселения</w:t>
            </w:r>
          </w:p>
        </w:tc>
      </w:tr>
    </w:tbl>
    <w:p w:rsidR="00BB5178" w:rsidRPr="00885B3B" w:rsidRDefault="00BB5178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E963F2" w:rsidP="001352F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178" w:rsidRPr="00885B3B" w:rsidRDefault="00BB5178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2BB0" w:rsidRPr="00885B3B" w:rsidRDefault="00092BB0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Унароковского </w:t>
      </w:r>
    </w:p>
    <w:p w:rsidR="00092BB0" w:rsidRPr="00885B3B" w:rsidRDefault="00092BB0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092BB0" w:rsidRPr="00885B3B" w:rsidRDefault="00092BB0" w:rsidP="00135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Мостовского района                                                                          Е.С. </w:t>
      </w:r>
      <w:proofErr w:type="spellStart"/>
      <w:r w:rsidRPr="0088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Нартенко</w:t>
      </w:r>
      <w:proofErr w:type="spellEnd"/>
    </w:p>
    <w:p w:rsidR="00E963F2" w:rsidRPr="00885B3B" w:rsidRDefault="00E963F2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F2" w:rsidRPr="00885B3B" w:rsidRDefault="008820FD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820FD" w:rsidRPr="00885B3B" w:rsidRDefault="008820FD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"/>
        <w:gridCol w:w="9638"/>
        <w:gridCol w:w="196"/>
      </w:tblGrid>
      <w:tr w:rsidR="00655144" w:rsidRPr="00885B3B" w:rsidTr="00C73EAE">
        <w:trPr>
          <w:trHeight w:val="1248"/>
        </w:trPr>
        <w:tc>
          <w:tcPr>
            <w:tcW w:w="5000" w:type="pct"/>
            <w:gridSpan w:val="3"/>
          </w:tcPr>
          <w:p w:rsidR="00655144" w:rsidRPr="00885B3B" w:rsidRDefault="00655144" w:rsidP="00967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5CCD3A" wp14:editId="063A1599">
                  <wp:extent cx="647700" cy="786764"/>
                  <wp:effectExtent l="0" t="0" r="0" b="0"/>
                  <wp:docPr id="2" name="Рисунок 2" descr="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8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44" w:rsidRPr="00885B3B" w:rsidTr="00C73EAE">
        <w:trPr>
          <w:trHeight w:val="1425"/>
        </w:trPr>
        <w:tc>
          <w:tcPr>
            <w:tcW w:w="5000" w:type="pct"/>
            <w:gridSpan w:val="3"/>
          </w:tcPr>
          <w:p w:rsidR="00655144" w:rsidRPr="00885B3B" w:rsidRDefault="00655144" w:rsidP="00967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СОВЕТ УНАРОКОВСКОГО СЕЛЬСКОГО ПОСЕЛЕНИЯ</w:t>
            </w:r>
          </w:p>
          <w:p w:rsidR="00655144" w:rsidRPr="00885B3B" w:rsidRDefault="00655144" w:rsidP="00967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МОСТОВСКОГО РАЙОНА</w:t>
            </w:r>
          </w:p>
          <w:p w:rsidR="00655144" w:rsidRPr="00885B3B" w:rsidRDefault="00655144" w:rsidP="00967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55144" w:rsidRPr="00885B3B" w:rsidRDefault="00E82624" w:rsidP="00967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="00655144"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РЕШЕНИЕ </w:t>
            </w:r>
            <w:r w:rsidRPr="00885B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ПРОЕКТ</w:t>
            </w:r>
          </w:p>
          <w:p w:rsidR="00655144" w:rsidRPr="00885B3B" w:rsidRDefault="00655144" w:rsidP="00967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5144" w:rsidRPr="00885B3B" w:rsidTr="00C73EAE">
        <w:trPr>
          <w:gridBefore w:val="1"/>
          <w:gridAfter w:val="1"/>
          <w:wBefore w:w="90" w:type="pct"/>
          <w:wAfter w:w="98" w:type="pct"/>
          <w:trHeight w:val="360"/>
        </w:trPr>
        <w:tc>
          <w:tcPr>
            <w:tcW w:w="4812" w:type="pct"/>
          </w:tcPr>
          <w:p w:rsidR="00655144" w:rsidRPr="00885B3B" w:rsidRDefault="00655144" w:rsidP="00C73E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                                                                                № __________</w:t>
            </w:r>
          </w:p>
        </w:tc>
      </w:tr>
      <w:tr w:rsidR="00655144" w:rsidRPr="00885B3B" w:rsidTr="00C73EAE">
        <w:trPr>
          <w:gridBefore w:val="1"/>
          <w:gridAfter w:val="1"/>
          <w:wBefore w:w="90" w:type="pct"/>
          <w:wAfter w:w="98" w:type="pct"/>
          <w:trHeight w:val="420"/>
        </w:trPr>
        <w:tc>
          <w:tcPr>
            <w:tcW w:w="4812" w:type="pct"/>
          </w:tcPr>
          <w:p w:rsidR="00655144" w:rsidRPr="00885B3B" w:rsidRDefault="00655144" w:rsidP="00C73E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Унароково</w:t>
            </w:r>
          </w:p>
          <w:p w:rsidR="00655144" w:rsidRPr="00885B3B" w:rsidRDefault="00655144" w:rsidP="00C73E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5144" w:rsidRPr="00885B3B" w:rsidRDefault="00655144" w:rsidP="00655144">
      <w:pPr>
        <w:pStyle w:val="21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Устав </w:t>
      </w:r>
    </w:p>
    <w:p w:rsidR="00655144" w:rsidRPr="00885B3B" w:rsidRDefault="00655144" w:rsidP="00655144">
      <w:pPr>
        <w:pStyle w:val="21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Унароковского сельского поселения Мостовского  района</w:t>
      </w:r>
    </w:p>
    <w:p w:rsidR="00655144" w:rsidRPr="00885B3B" w:rsidRDefault="00655144" w:rsidP="00655144">
      <w:pPr>
        <w:pStyle w:val="21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144" w:rsidRPr="00885B3B" w:rsidRDefault="00655144" w:rsidP="00655144">
      <w:pPr>
        <w:pStyle w:val="21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приведения Устава Унароковского сельского поселения Мостовского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Федерации»,  Совет Унароковского сельского поселения Мостовского района </w:t>
      </w:r>
      <w:proofErr w:type="gramStart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Устав Унароковского сельского поселения Мостовского района, принятый решением Совета Унароковского сельского поселения от 16 марта 2016 г. № 82 </w:t>
      </w: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редакции от</w:t>
      </w:r>
      <w:r w:rsidR="0007204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04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04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072044"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885B3B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072044" w:rsidRPr="00885B3B" w:rsidRDefault="0007204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1. Пункт 22 стат</w:t>
      </w:r>
      <w:r w:rsidR="00CA1610" w:rsidRPr="00885B3B">
        <w:rPr>
          <w:rFonts w:ascii="Times New Roman" w:hAnsi="Times New Roman"/>
          <w:sz w:val="28"/>
          <w:szCs w:val="28"/>
        </w:rPr>
        <w:t>ьи 8 «</w:t>
      </w:r>
      <w:r w:rsidRPr="00885B3B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 w:rsidR="00CA1610" w:rsidRPr="00885B3B">
        <w:rPr>
          <w:rFonts w:ascii="Times New Roman" w:hAnsi="Times New Roman"/>
          <w:sz w:val="28"/>
          <w:szCs w:val="28"/>
        </w:rPr>
        <w:t>»</w:t>
      </w:r>
      <w:r w:rsidRPr="00885B3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072044" w:rsidRPr="00885B3B" w:rsidRDefault="00CA1610" w:rsidP="0007204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«</w:t>
      </w:r>
      <w:r w:rsidR="00072044" w:rsidRPr="00885B3B">
        <w:rPr>
          <w:rFonts w:ascii="Times New Roman" w:hAnsi="Times New Roman"/>
          <w:sz w:val="28"/>
          <w:szCs w:val="28"/>
        </w:rPr>
        <w:t>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 w:rsidRPr="00885B3B">
        <w:rPr>
          <w:rFonts w:ascii="Times New Roman" w:hAnsi="Times New Roman"/>
          <w:sz w:val="28"/>
          <w:szCs w:val="28"/>
        </w:rPr>
        <w:t>олодежной политики в поселении</w:t>
      </w:r>
      <w:proofErr w:type="gramStart"/>
      <w:r w:rsidRPr="00885B3B">
        <w:rPr>
          <w:rFonts w:ascii="Times New Roman" w:hAnsi="Times New Roman"/>
          <w:sz w:val="28"/>
          <w:szCs w:val="28"/>
        </w:rPr>
        <w:t>;»</w:t>
      </w:r>
      <w:proofErr w:type="gramEnd"/>
      <w:r w:rsidR="00072044" w:rsidRPr="00885B3B">
        <w:rPr>
          <w:rFonts w:ascii="Times New Roman" w:hAnsi="Times New Roman"/>
          <w:sz w:val="28"/>
          <w:szCs w:val="28"/>
        </w:rPr>
        <w:t>.</w:t>
      </w:r>
    </w:p>
    <w:p w:rsidR="00072044" w:rsidRPr="00885B3B" w:rsidRDefault="0007204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2. П</w:t>
      </w:r>
      <w:r w:rsidR="00CA1610" w:rsidRPr="00885B3B">
        <w:rPr>
          <w:rFonts w:ascii="Times New Roman" w:hAnsi="Times New Roman"/>
          <w:sz w:val="28"/>
          <w:szCs w:val="28"/>
        </w:rPr>
        <w:t>ункты 11, 12 части 1 статьи 10 «</w:t>
      </w:r>
      <w:r w:rsidRPr="00885B3B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="00CA1610" w:rsidRPr="00885B3B">
        <w:rPr>
          <w:rFonts w:ascii="Times New Roman" w:hAnsi="Times New Roman"/>
          <w:sz w:val="28"/>
          <w:szCs w:val="28"/>
        </w:rPr>
        <w:t>»</w:t>
      </w:r>
      <w:r w:rsidRPr="00885B3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72044" w:rsidRPr="00885B3B" w:rsidRDefault="00CA1610" w:rsidP="0007204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«</w:t>
      </w:r>
      <w:r w:rsidR="00072044" w:rsidRPr="00885B3B">
        <w:rPr>
          <w:rFonts w:ascii="Times New Roman" w:hAnsi="Times New Roman"/>
          <w:sz w:val="28"/>
          <w:szCs w:val="28"/>
        </w:rPr>
        <w:t>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072044" w:rsidRPr="00885B3B" w:rsidRDefault="00072044" w:rsidP="00072044">
      <w:pPr>
        <w:pStyle w:val="WW-2"/>
        <w:tabs>
          <w:tab w:val="left" w:pos="1211"/>
        </w:tabs>
        <w:spacing w:line="240" w:lineRule="auto"/>
        <w:ind w:firstLine="851"/>
        <w:jc w:val="both"/>
        <w:rPr>
          <w:sz w:val="28"/>
          <w:szCs w:val="28"/>
        </w:rPr>
      </w:pPr>
      <w:r w:rsidRPr="00885B3B">
        <w:rPr>
          <w:sz w:val="28"/>
          <w:szCs w:val="28"/>
        </w:rPr>
        <w:t xml:space="preserve">12) осуществление международных и внешнеэкономических связей в соответствии с Федеральным законом от 06.10.2003 № 131-ФЗ </w:t>
      </w:r>
      <w:r w:rsidR="00CA1610" w:rsidRPr="00885B3B">
        <w:rPr>
          <w:sz w:val="28"/>
          <w:szCs w:val="28"/>
        </w:rPr>
        <w:t>«</w:t>
      </w:r>
      <w:r w:rsidRPr="00885B3B">
        <w:rPr>
          <w:sz w:val="28"/>
          <w:szCs w:val="28"/>
        </w:rPr>
        <w:t>Об общих принципах организации местного самоуп</w:t>
      </w:r>
      <w:r w:rsidR="00CA1610" w:rsidRPr="00885B3B">
        <w:rPr>
          <w:sz w:val="28"/>
          <w:szCs w:val="28"/>
        </w:rPr>
        <w:t>равления в Российской Федерации»</w:t>
      </w:r>
      <w:proofErr w:type="gramStart"/>
      <w:r w:rsidR="00CA1610" w:rsidRPr="00885B3B">
        <w:rPr>
          <w:sz w:val="28"/>
          <w:szCs w:val="28"/>
        </w:rPr>
        <w:t>;»</w:t>
      </w:r>
      <w:proofErr w:type="gramEnd"/>
      <w:r w:rsidRPr="00885B3B">
        <w:rPr>
          <w:sz w:val="28"/>
          <w:szCs w:val="28"/>
        </w:rPr>
        <w:t>.</w:t>
      </w:r>
    </w:p>
    <w:p w:rsidR="007A5734" w:rsidRPr="00885B3B" w:rsidRDefault="007A5734" w:rsidP="007A5734">
      <w:pPr>
        <w:pStyle w:val="WW-2"/>
        <w:tabs>
          <w:tab w:val="left" w:pos="1211"/>
        </w:tabs>
        <w:ind w:firstLine="851"/>
        <w:jc w:val="both"/>
        <w:rPr>
          <w:sz w:val="28"/>
          <w:szCs w:val="28"/>
        </w:rPr>
      </w:pPr>
      <w:r w:rsidRPr="00885B3B">
        <w:rPr>
          <w:sz w:val="28"/>
          <w:szCs w:val="28"/>
        </w:rPr>
        <w:t xml:space="preserve">3. </w:t>
      </w:r>
      <w:r w:rsidR="00DA0931" w:rsidRPr="00885B3B">
        <w:rPr>
          <w:sz w:val="28"/>
          <w:szCs w:val="28"/>
        </w:rPr>
        <w:t>Часть 7 статьи 25 «Депутат Совета»</w:t>
      </w:r>
      <w:r w:rsidRPr="00885B3B">
        <w:rPr>
          <w:sz w:val="28"/>
          <w:szCs w:val="28"/>
        </w:rPr>
        <w:t xml:space="preserve"> дополнить пунктом 5.1 следующего содержания:</w:t>
      </w:r>
    </w:p>
    <w:p w:rsidR="007A5734" w:rsidRPr="00885B3B" w:rsidRDefault="00DA0931" w:rsidP="007A5734">
      <w:pPr>
        <w:pStyle w:val="WW-2"/>
        <w:tabs>
          <w:tab w:val="left" w:pos="1211"/>
        </w:tabs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85B3B">
        <w:rPr>
          <w:sz w:val="28"/>
          <w:szCs w:val="28"/>
        </w:rPr>
        <w:t>«</w:t>
      </w:r>
      <w:r w:rsidR="007A5734" w:rsidRPr="00885B3B">
        <w:rPr>
          <w:sz w:val="28"/>
          <w:szCs w:val="28"/>
        </w:rPr>
        <w:t xml:space="preserve">5.1) </w:t>
      </w:r>
      <w:r w:rsidR="007A5734" w:rsidRPr="00885B3B">
        <w:rPr>
          <w:rFonts w:eastAsia="Times New Roman"/>
          <w:kern w:val="0"/>
          <w:sz w:val="28"/>
          <w:szCs w:val="28"/>
          <w:lang w:eastAsia="ru-RU"/>
        </w:rPr>
        <w:t xml:space="preserve">приобретения </w:t>
      </w:r>
      <w:r w:rsidRPr="00885B3B">
        <w:rPr>
          <w:rFonts w:eastAsia="Times New Roman"/>
          <w:kern w:val="0"/>
          <w:sz w:val="28"/>
          <w:szCs w:val="28"/>
          <w:lang w:eastAsia="ru-RU"/>
        </w:rPr>
        <w:t>им статуса иностранного агента</w:t>
      </w:r>
      <w:proofErr w:type="gramStart"/>
      <w:r w:rsidRPr="00885B3B">
        <w:rPr>
          <w:rFonts w:eastAsia="Times New Roman"/>
          <w:kern w:val="0"/>
          <w:sz w:val="28"/>
          <w:szCs w:val="28"/>
          <w:lang w:eastAsia="ru-RU"/>
        </w:rPr>
        <w:t>;»</w:t>
      </w:r>
      <w:proofErr w:type="gramEnd"/>
      <w:r w:rsidR="007A5734" w:rsidRPr="00885B3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A5734" w:rsidRPr="00885B3B" w:rsidRDefault="007A5734" w:rsidP="00072044">
      <w:pPr>
        <w:pStyle w:val="WW-2"/>
        <w:tabs>
          <w:tab w:val="left" w:pos="1211"/>
        </w:tabs>
        <w:spacing w:line="240" w:lineRule="auto"/>
        <w:ind w:firstLine="851"/>
        <w:jc w:val="both"/>
        <w:rPr>
          <w:sz w:val="28"/>
          <w:szCs w:val="28"/>
        </w:rPr>
      </w:pPr>
    </w:p>
    <w:p w:rsidR="007A5734" w:rsidRPr="00885B3B" w:rsidRDefault="007A573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5734" w:rsidRPr="00885B3B" w:rsidRDefault="007A573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2044" w:rsidRPr="00885B3B" w:rsidRDefault="007A573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4</w:t>
      </w:r>
      <w:r w:rsidR="00CA1610" w:rsidRPr="00885B3B">
        <w:rPr>
          <w:rFonts w:ascii="Times New Roman" w:hAnsi="Times New Roman"/>
          <w:sz w:val="28"/>
          <w:szCs w:val="28"/>
        </w:rPr>
        <w:t>. Статью 25 «Депутат Совета»</w:t>
      </w:r>
      <w:r w:rsidR="005C1CEB" w:rsidRPr="00885B3B">
        <w:rPr>
          <w:rFonts w:ascii="Times New Roman" w:hAnsi="Times New Roman"/>
          <w:sz w:val="28"/>
          <w:szCs w:val="28"/>
        </w:rPr>
        <w:t xml:space="preserve"> дополнить частью 11</w:t>
      </w:r>
      <w:r w:rsidR="00072044" w:rsidRPr="00885B3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72044" w:rsidRPr="00885B3B" w:rsidRDefault="0007204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5B3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C1CEB" w:rsidRPr="00885B3B">
        <w:rPr>
          <w:rFonts w:ascii="Times New Roman" w:eastAsia="Calibri" w:hAnsi="Times New Roman" w:cs="Times New Roman"/>
          <w:sz w:val="28"/>
          <w:szCs w:val="28"/>
        </w:rPr>
        <w:t>11</w:t>
      </w: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85B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CA1610" w:rsidRPr="00885B3B">
        <w:rPr>
          <w:rFonts w:ascii="Times New Roman" w:hAnsi="Times New Roman" w:cs="Times New Roman"/>
          <w:sz w:val="28"/>
          <w:szCs w:val="28"/>
        </w:rPr>
        <w:t>«</w:t>
      </w:r>
      <w:r w:rsidRPr="00885B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A1610" w:rsidRPr="00885B3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5B3B">
        <w:rPr>
          <w:rFonts w:ascii="Times New Roman" w:hAnsi="Times New Roman" w:cs="Times New Roman"/>
          <w:sz w:val="28"/>
          <w:szCs w:val="28"/>
        </w:rPr>
        <w:t xml:space="preserve"> </w:t>
      </w:r>
      <w:r w:rsidRPr="00885B3B">
        <w:rPr>
          <w:rFonts w:ascii="Times New Roman" w:eastAsia="Calibri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 273-</w:t>
      </w:r>
      <w:r w:rsidR="00894A19" w:rsidRPr="00885B3B">
        <w:rPr>
          <w:rFonts w:ascii="Times New Roman" w:eastAsia="Calibri" w:hAnsi="Times New Roman" w:cs="Times New Roman"/>
          <w:sz w:val="28"/>
          <w:szCs w:val="28"/>
        </w:rPr>
        <w:t>ФЗ «</w:t>
      </w:r>
      <w:r w:rsidRPr="00885B3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коррупции»</w:t>
      </w:r>
      <w:proofErr w:type="gramStart"/>
      <w:r w:rsidRPr="00885B3B">
        <w:rPr>
          <w:rFonts w:ascii="Times New Roman" w:eastAsia="Calibri" w:hAnsi="Times New Roman" w:cs="Times New Roman"/>
          <w:sz w:val="28"/>
          <w:szCs w:val="28"/>
        </w:rPr>
        <w:t>.</w:t>
      </w:r>
      <w:r w:rsidRPr="00885B3B">
        <w:rPr>
          <w:rFonts w:ascii="Times New Roman" w:hAnsi="Times New Roman" w:cs="Times New Roman"/>
          <w:bCs/>
          <w:iCs/>
          <w:sz w:val="28"/>
          <w:szCs w:val="28"/>
        </w:rPr>
        <w:t>»</w:t>
      </w:r>
      <w:proofErr w:type="gramEnd"/>
      <w:r w:rsidRPr="00885B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2044" w:rsidRPr="00885B3B" w:rsidRDefault="007A573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5B3B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894A19" w:rsidRPr="00885B3B">
        <w:rPr>
          <w:rFonts w:ascii="Times New Roman" w:hAnsi="Times New Roman" w:cs="Times New Roman"/>
          <w:bCs/>
          <w:iCs/>
          <w:sz w:val="28"/>
          <w:szCs w:val="28"/>
        </w:rPr>
        <w:t>. Пункт 22 части 2 статьи 26 «</w:t>
      </w:r>
      <w:r w:rsidR="00894A19" w:rsidRPr="00885B3B">
        <w:rPr>
          <w:rFonts w:ascii="Times New Roman" w:hAnsi="Times New Roman" w:cs="Times New Roman"/>
          <w:sz w:val="28"/>
          <w:szCs w:val="28"/>
        </w:rPr>
        <w:t>Компетенция Совета»</w:t>
      </w:r>
      <w:r w:rsidR="00072044" w:rsidRPr="00885B3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72044" w:rsidRPr="00885B3B" w:rsidRDefault="007A573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6</w:t>
      </w:r>
      <w:r w:rsidR="00072044" w:rsidRPr="00885B3B">
        <w:rPr>
          <w:rFonts w:ascii="Times New Roman" w:hAnsi="Times New Roman"/>
          <w:sz w:val="28"/>
          <w:szCs w:val="28"/>
        </w:rPr>
        <w:t>. Ста</w:t>
      </w:r>
      <w:r w:rsidR="00894A19" w:rsidRPr="00885B3B">
        <w:rPr>
          <w:rFonts w:ascii="Times New Roman" w:hAnsi="Times New Roman"/>
          <w:sz w:val="28"/>
          <w:szCs w:val="28"/>
        </w:rPr>
        <w:t>тью 30 «Глава поселения»</w:t>
      </w:r>
      <w:r w:rsidR="00072044" w:rsidRPr="00885B3B">
        <w:rPr>
          <w:rFonts w:ascii="Times New Roman" w:hAnsi="Times New Roman"/>
          <w:sz w:val="28"/>
          <w:szCs w:val="28"/>
        </w:rPr>
        <w:t xml:space="preserve"> дополнить частью 15 следующего содержания:</w:t>
      </w:r>
    </w:p>
    <w:p w:rsidR="00072044" w:rsidRPr="00885B3B" w:rsidRDefault="0007204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eastAsia="Calibri" w:hAnsi="Times New Roman"/>
          <w:sz w:val="28"/>
          <w:szCs w:val="28"/>
        </w:rPr>
        <w:t xml:space="preserve">«15. </w:t>
      </w:r>
      <w:proofErr w:type="gramStart"/>
      <w:r w:rsidRPr="00885B3B">
        <w:rPr>
          <w:rFonts w:ascii="Times New Roman" w:eastAsia="Calibri" w:hAnsi="Times New Roman"/>
          <w:sz w:val="28"/>
          <w:szCs w:val="28"/>
        </w:rPr>
        <w:t xml:space="preserve">Глава </w:t>
      </w:r>
      <w:r w:rsidRPr="00885B3B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885B3B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85B3B">
        <w:rPr>
          <w:rFonts w:ascii="Times New Roman" w:hAnsi="Times New Roman"/>
          <w:sz w:val="28"/>
          <w:szCs w:val="28"/>
        </w:rPr>
        <w:t xml:space="preserve">Федеральным </w:t>
      </w:r>
      <w:r w:rsidR="00894A19" w:rsidRPr="00885B3B">
        <w:rPr>
          <w:rFonts w:ascii="Times New Roman" w:hAnsi="Times New Roman"/>
          <w:sz w:val="28"/>
          <w:szCs w:val="28"/>
        </w:rPr>
        <w:t>законом от 06.10.2003 № 131-ФЗ «</w:t>
      </w:r>
      <w:r w:rsidRPr="00885B3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94A19" w:rsidRPr="00885B3B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85B3B">
        <w:rPr>
          <w:rFonts w:ascii="Times New Roman" w:hAnsi="Times New Roman"/>
          <w:sz w:val="28"/>
          <w:szCs w:val="28"/>
        </w:rPr>
        <w:t xml:space="preserve"> </w:t>
      </w:r>
      <w:r w:rsidRPr="00885B3B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85B3B">
        <w:rPr>
          <w:rFonts w:ascii="Times New Roman" w:eastAsia="Calibri" w:hAnsi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 273-ФЗ </w:t>
      </w:r>
      <w:r w:rsidR="00894A19" w:rsidRPr="00885B3B">
        <w:rPr>
          <w:rFonts w:ascii="Times New Roman" w:hAnsi="Times New Roman"/>
          <w:sz w:val="28"/>
          <w:szCs w:val="28"/>
        </w:rPr>
        <w:t>«</w:t>
      </w:r>
      <w:r w:rsidRPr="00885B3B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Pr="00885B3B">
        <w:rPr>
          <w:rFonts w:ascii="Times New Roman" w:hAnsi="Times New Roman"/>
          <w:sz w:val="28"/>
          <w:szCs w:val="28"/>
        </w:rPr>
        <w:t>»</w:t>
      </w:r>
      <w:proofErr w:type="gramStart"/>
      <w:r w:rsidRPr="00885B3B">
        <w:rPr>
          <w:rFonts w:ascii="Times New Roman" w:hAnsi="Times New Roman"/>
          <w:sz w:val="28"/>
          <w:szCs w:val="28"/>
        </w:rPr>
        <w:t>.»</w:t>
      </w:r>
      <w:proofErr w:type="gramEnd"/>
      <w:r w:rsidRPr="00885B3B">
        <w:rPr>
          <w:rFonts w:ascii="Times New Roman" w:hAnsi="Times New Roman"/>
          <w:sz w:val="28"/>
          <w:szCs w:val="28"/>
        </w:rPr>
        <w:t>.</w:t>
      </w:r>
    </w:p>
    <w:p w:rsidR="007A5734" w:rsidRPr="00885B3B" w:rsidRDefault="007A5734" w:rsidP="007A573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B3B">
        <w:rPr>
          <w:rFonts w:ascii="Times New Roman" w:hAnsi="Times New Roman" w:cs="Times New Roman"/>
          <w:sz w:val="28"/>
          <w:szCs w:val="28"/>
        </w:rPr>
        <w:t xml:space="preserve">7. </w:t>
      </w:r>
      <w:r w:rsidR="00C84792" w:rsidRPr="00885B3B">
        <w:rPr>
          <w:rFonts w:ascii="Times New Roman" w:hAnsi="Times New Roman" w:cs="Times New Roman"/>
          <w:sz w:val="28"/>
          <w:szCs w:val="28"/>
        </w:rPr>
        <w:t>В части 6 статьи 33 «</w:t>
      </w:r>
      <w:r w:rsidRPr="00885B3B">
        <w:rPr>
          <w:rFonts w:ascii="Times New Roman" w:hAnsi="Times New Roman" w:cs="Times New Roman"/>
          <w:sz w:val="28"/>
          <w:szCs w:val="28"/>
        </w:rPr>
        <w:t xml:space="preserve">Гарантии осуществления полномочий главы поселения, </w:t>
      </w:r>
      <w:r w:rsidR="00DA0931" w:rsidRPr="00885B3B">
        <w:rPr>
          <w:rFonts w:ascii="Times New Roman" w:hAnsi="Times New Roman" w:cs="Times New Roman"/>
          <w:sz w:val="28"/>
          <w:szCs w:val="28"/>
        </w:rPr>
        <w:t>депутата Совета</w:t>
      </w:r>
      <w:r w:rsidR="00C84792" w:rsidRPr="00885B3B">
        <w:rPr>
          <w:rFonts w:ascii="Times New Roman" w:hAnsi="Times New Roman" w:cs="Times New Roman"/>
          <w:sz w:val="28"/>
          <w:szCs w:val="28"/>
        </w:rPr>
        <w:t>» слова «</w:t>
      </w:r>
      <w:r w:rsidR="00C84792" w:rsidRPr="00885B3B">
        <w:rPr>
          <w:rFonts w:ascii="Times New Roman" w:eastAsia="Calibri" w:hAnsi="Times New Roman" w:cs="Times New Roman"/>
          <w:sz w:val="28"/>
          <w:szCs w:val="28"/>
        </w:rPr>
        <w:t>пунктами 5 – 8 части 10»</w:t>
      </w: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</w:t>
      </w:r>
      <w:r w:rsidR="00C84792" w:rsidRPr="00885B3B">
        <w:rPr>
          <w:rFonts w:ascii="Times New Roman" w:hAnsi="Times New Roman" w:cs="Times New Roman"/>
          <w:sz w:val="28"/>
          <w:szCs w:val="28"/>
        </w:rPr>
        <w:t xml:space="preserve"> «</w:t>
      </w:r>
      <w:r w:rsidR="00C84792" w:rsidRPr="00885B3B">
        <w:rPr>
          <w:rFonts w:ascii="Times New Roman" w:eastAsia="Calibri" w:hAnsi="Times New Roman" w:cs="Times New Roman"/>
          <w:sz w:val="28"/>
          <w:szCs w:val="28"/>
        </w:rPr>
        <w:t>пунктами 5 – 8 и 9.2 части 10»</w:t>
      </w:r>
      <w:r w:rsidRPr="00885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044" w:rsidRPr="00885B3B" w:rsidRDefault="006F417E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8</w:t>
      </w:r>
      <w:r w:rsidR="00072044" w:rsidRPr="00885B3B">
        <w:rPr>
          <w:rFonts w:ascii="Times New Roman" w:hAnsi="Times New Roman"/>
          <w:sz w:val="28"/>
          <w:szCs w:val="28"/>
        </w:rPr>
        <w:t>. Пункт 5 статьи 37 «Полномочия администрации в области использования автомобильных дорог, осуществления дорожной деятельности» признать утратившим силу.</w:t>
      </w:r>
    </w:p>
    <w:p w:rsidR="00072044" w:rsidRPr="00885B3B" w:rsidRDefault="006F417E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9</w:t>
      </w:r>
      <w:r w:rsidR="00072044" w:rsidRPr="00885B3B">
        <w:rPr>
          <w:rFonts w:ascii="Times New Roman" w:hAnsi="Times New Roman"/>
          <w:sz w:val="28"/>
          <w:szCs w:val="28"/>
        </w:rPr>
        <w:t>. Статью 60 «Вступление в силу муниципальных правовых актов» изложить в следующей редакции:</w:t>
      </w:r>
    </w:p>
    <w:p w:rsidR="00072044" w:rsidRPr="00885B3B" w:rsidRDefault="00072044" w:rsidP="00072044">
      <w:pPr>
        <w:pStyle w:val="2"/>
        <w:keepNext w:val="0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85B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«Статья 60. Вступление в силу и обнародование муниципальных правовых актов</w:t>
      </w:r>
    </w:p>
    <w:p w:rsidR="00072044" w:rsidRPr="00885B3B" w:rsidRDefault="00072044" w:rsidP="0007204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6F417E" w:rsidRPr="00885B3B" w:rsidRDefault="00072044" w:rsidP="00072044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</w:t>
      </w:r>
      <w:proofErr w:type="gramStart"/>
      <w:r w:rsidRPr="00885B3B">
        <w:rPr>
          <w:rFonts w:ascii="Times New Roman" w:hAnsi="Times New Roman"/>
          <w:sz w:val="28"/>
          <w:szCs w:val="28"/>
        </w:rPr>
        <w:t>за</w:t>
      </w:r>
      <w:proofErr w:type="gramEnd"/>
    </w:p>
    <w:p w:rsidR="006F417E" w:rsidRPr="00885B3B" w:rsidRDefault="006F417E" w:rsidP="00072044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6F417E" w:rsidRPr="00885B3B" w:rsidRDefault="006F417E" w:rsidP="00072044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072044" w:rsidRPr="00885B3B" w:rsidRDefault="00072044" w:rsidP="006F417E">
      <w:pPr>
        <w:pStyle w:val="ConsNormal"/>
        <w:tabs>
          <w:tab w:val="left" w:pos="-21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исключением случаев, предусмотренных Налоговым кодексом Российской Федерации.</w:t>
      </w:r>
    </w:p>
    <w:p w:rsidR="00CA1610" w:rsidRPr="00885B3B" w:rsidRDefault="0007204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3B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885B3B">
        <w:rPr>
          <w:rFonts w:ascii="Times New Roman" w:eastAsia="Calibri" w:hAnsi="Times New Roman" w:cs="Times New Roman"/>
          <w:sz w:val="28"/>
          <w:szCs w:val="28"/>
        </w:rPr>
        <w:t>устанавливающие правовой статус организаций, учредителем</w:t>
      </w:r>
    </w:p>
    <w:p w:rsidR="00072044" w:rsidRPr="00885B3B" w:rsidRDefault="00072044" w:rsidP="00CA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которых выступает поселение, а также соглашения, заключаемые между органами местного самоуправления, </w:t>
      </w:r>
      <w:r w:rsidRPr="00885B3B">
        <w:rPr>
          <w:rFonts w:ascii="Times New Roman" w:hAnsi="Times New Roman" w:cs="Times New Roman"/>
          <w:sz w:val="28"/>
          <w:szCs w:val="28"/>
        </w:rPr>
        <w:t>вступают в силу после их официального обнародования.</w:t>
      </w:r>
    </w:p>
    <w:p w:rsidR="00072044" w:rsidRPr="00885B3B" w:rsidRDefault="00072044" w:rsidP="00072044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85B3B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885B3B">
        <w:rPr>
          <w:rFonts w:ascii="Times New Roman" w:eastAsia="Calibri" w:hAnsi="Times New Roman" w:cs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885B3B">
        <w:rPr>
          <w:rFonts w:ascii="Times New Roman" w:hAnsi="Times New Roman" w:cs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72044" w:rsidRPr="00885B3B" w:rsidRDefault="0007204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3B">
        <w:rPr>
          <w:rFonts w:ascii="Times New Roman" w:eastAsia="Calibri" w:hAnsi="Times New Roman" w:cs="Times New Roman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072044" w:rsidRPr="00885B3B" w:rsidRDefault="00072044" w:rsidP="00375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3B">
        <w:rPr>
          <w:rFonts w:ascii="Times New Roman" w:eastAsia="Calibri" w:hAnsi="Times New Roman" w:cs="Times New Roman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375E4F" w:rsidRPr="00885B3B" w:rsidRDefault="00375E4F" w:rsidP="00375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B3B">
        <w:rPr>
          <w:rFonts w:ascii="Times New Roman" w:hAnsi="Times New Roman" w:cs="Times New Roman"/>
          <w:sz w:val="28"/>
          <w:szCs w:val="28"/>
        </w:rPr>
        <w:t>Периодическим печатным изданием, используемым для официального опубликования и распространяемым в поселении, является общественно-политическая газета Мостовского района «Предгорье».</w:t>
      </w:r>
    </w:p>
    <w:p w:rsidR="0014697D" w:rsidRPr="00885B3B" w:rsidRDefault="0014697D" w:rsidP="00375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B3B">
        <w:rPr>
          <w:rFonts w:ascii="Times New Roman" w:hAnsi="Times New Roman" w:cs="Times New Roman"/>
          <w:sz w:val="28"/>
          <w:szCs w:val="28"/>
        </w:rPr>
        <w:t>Сетевым изданием, используемым для официального опубликования, является официальный сайт общественно-политической газеты Мостовского района «Предгорье» Predgorie-online.ru, зарегистрированный Федеральной службой по надзору в сфере связи, информационных технологий и массовых коммуникаций. Свидетельство о регистрации Эл № ФС77-67780 от</w:t>
      </w:r>
      <w:r w:rsidRPr="00885B3B">
        <w:rPr>
          <w:rFonts w:ascii="Times New Roman" w:hAnsi="Times New Roman" w:cs="Times New Roman"/>
          <w:sz w:val="28"/>
          <w:szCs w:val="28"/>
        </w:rPr>
        <w:br/>
        <w:t>28 ноября 2016 г.</w:t>
      </w:r>
    </w:p>
    <w:p w:rsidR="00072044" w:rsidRPr="00885B3B" w:rsidRDefault="00072044" w:rsidP="00375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B3B">
        <w:rPr>
          <w:rFonts w:ascii="Times New Roman" w:eastAsia="Calibri" w:hAnsi="Times New Roman" w:cs="Times New Roman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885B3B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местного бюджета.</w:t>
      </w:r>
    </w:p>
    <w:p w:rsidR="00072044" w:rsidRPr="00885B3B" w:rsidRDefault="0007204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85B3B">
        <w:rPr>
          <w:rFonts w:ascii="Times New Roman" w:eastAsia="Calibri" w:hAnsi="Times New Roman" w:cs="Times New Roman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6F417E" w:rsidRPr="00885B3B" w:rsidRDefault="0007204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885B3B">
        <w:rPr>
          <w:rFonts w:ascii="Times New Roman" w:hAnsi="Times New Roman" w:cs="Times New Roman"/>
          <w:sz w:val="28"/>
          <w:szCs w:val="28"/>
        </w:rPr>
        <w:t>поселения,</w:t>
      </w: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885B3B">
        <w:rPr>
          <w:rFonts w:ascii="Times New Roman" w:hAnsi="Times New Roman" w:cs="Times New Roman"/>
          <w:sz w:val="28"/>
          <w:szCs w:val="28"/>
        </w:rPr>
        <w:t xml:space="preserve"> </w:t>
      </w: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осуществляет администрация. В случае принятия решения </w:t>
      </w:r>
      <w:proofErr w:type="gramStart"/>
      <w:r w:rsidRPr="00885B3B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официальном </w:t>
      </w:r>
    </w:p>
    <w:p w:rsidR="006F417E" w:rsidRPr="00885B3B" w:rsidRDefault="006F417E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17E" w:rsidRPr="00885B3B" w:rsidRDefault="006F417E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044" w:rsidRPr="00885B3B" w:rsidRDefault="00072044" w:rsidP="006F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B3B">
        <w:rPr>
          <w:rFonts w:ascii="Times New Roman" w:eastAsia="Calibri" w:hAnsi="Times New Roman" w:cs="Times New Roman"/>
          <w:sz w:val="28"/>
          <w:szCs w:val="28"/>
        </w:rPr>
        <w:t>опубликовании</w:t>
      </w:r>
      <w:proofErr w:type="gramEnd"/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072044" w:rsidRPr="00885B3B" w:rsidRDefault="00072044" w:rsidP="00F238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B3B">
        <w:rPr>
          <w:rFonts w:ascii="Times New Roman" w:hAnsi="Times New Roman" w:cs="Times New Roman"/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885B3B">
        <w:rPr>
          <w:rFonts w:ascii="Times New Roman" w:hAnsi="Times New Roman" w:cs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  <w:proofErr w:type="gramEnd"/>
    </w:p>
    <w:p w:rsidR="00072044" w:rsidRPr="00885B3B" w:rsidRDefault="00072044" w:rsidP="000720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kern w:val="2"/>
          <w:sz w:val="28"/>
          <w:szCs w:val="28"/>
        </w:rPr>
      </w:pPr>
      <w:proofErr w:type="gramStart"/>
      <w:r w:rsidRPr="00885B3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5B3B">
        <w:rPr>
          <w:rFonts w:ascii="Times New Roman" w:eastAsia="Calibri" w:hAnsi="Times New Roman" w:cs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72044" w:rsidRPr="00885B3B" w:rsidRDefault="00072044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7. Оригинал муниципального правового акта,</w:t>
      </w:r>
      <w:r w:rsidRPr="00885B3B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85B3B">
        <w:rPr>
          <w:rFonts w:ascii="Times New Roman" w:hAnsi="Times New Roman"/>
          <w:sz w:val="28"/>
          <w:szCs w:val="28"/>
        </w:rPr>
        <w:t xml:space="preserve"> хранится в администрации, их копии передаются в библиотеку поселения, которая обеспечивает гражданам возможность ознакомления с муниципальным правовым актом,</w:t>
      </w:r>
      <w:r w:rsidRPr="00885B3B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885B3B">
        <w:rPr>
          <w:rFonts w:ascii="Times New Roman" w:hAnsi="Times New Roman"/>
          <w:sz w:val="28"/>
          <w:szCs w:val="28"/>
        </w:rPr>
        <w:t xml:space="preserve"> без взимания платы</w:t>
      </w:r>
      <w:proofErr w:type="gramStart"/>
      <w:r w:rsidRPr="00885B3B">
        <w:rPr>
          <w:rFonts w:ascii="Times New Roman" w:hAnsi="Times New Roman"/>
          <w:sz w:val="28"/>
          <w:szCs w:val="28"/>
        </w:rPr>
        <w:t>.</w:t>
      </w:r>
      <w:r w:rsidR="00CA1610" w:rsidRPr="00885B3B">
        <w:rPr>
          <w:rFonts w:ascii="Times New Roman" w:hAnsi="Times New Roman"/>
          <w:sz w:val="28"/>
          <w:szCs w:val="28"/>
        </w:rPr>
        <w:t>»</w:t>
      </w:r>
      <w:r w:rsidRPr="00885B3B">
        <w:rPr>
          <w:rFonts w:ascii="Times New Roman" w:hAnsi="Times New Roman"/>
          <w:sz w:val="28"/>
          <w:szCs w:val="28"/>
        </w:rPr>
        <w:t>.</w:t>
      </w:r>
      <w:proofErr w:type="gramEnd"/>
    </w:p>
    <w:p w:rsidR="001B08E2" w:rsidRPr="00885B3B" w:rsidRDefault="001B08E2" w:rsidP="00072044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hAnsi="Times New Roman"/>
          <w:sz w:val="28"/>
          <w:szCs w:val="28"/>
        </w:rPr>
        <w:t>10.В пункте 5 части 2 статьи 77 «Удаление главы поселения в отставку» слова «</w:t>
      </w:r>
      <w:r w:rsidRPr="00885B3B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межконфессиональных конфликтов</w:t>
      </w:r>
      <w:proofErr w:type="gramStart"/>
      <w:r w:rsidRPr="00885B3B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  <w:r w:rsidRPr="00885B3B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885B3B">
        <w:rPr>
          <w:rFonts w:ascii="Times New Roman" w:hAnsi="Times New Roman"/>
          <w:sz w:val="28"/>
          <w:szCs w:val="28"/>
        </w:rPr>
        <w:t>заменить словами «</w:t>
      </w:r>
      <w:r w:rsidR="00E437D4" w:rsidRPr="00885B3B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межконфессиональных конфликтов;</w:t>
      </w:r>
      <w:r w:rsidRPr="00885B3B">
        <w:rPr>
          <w:rFonts w:ascii="Times New Roman" w:hAnsi="Times New Roman"/>
          <w:sz w:val="28"/>
          <w:szCs w:val="28"/>
        </w:rPr>
        <w:t xml:space="preserve">».  </w:t>
      </w:r>
    </w:p>
    <w:p w:rsidR="006F417E" w:rsidRPr="00885B3B" w:rsidRDefault="006F417E" w:rsidP="00DA093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B3B">
        <w:rPr>
          <w:rFonts w:ascii="Times New Roman" w:hAnsi="Times New Roman" w:cs="Times New Roman"/>
          <w:sz w:val="28"/>
          <w:szCs w:val="28"/>
        </w:rPr>
        <w:t>1</w:t>
      </w:r>
      <w:r w:rsidR="001B08E2" w:rsidRPr="00885B3B">
        <w:rPr>
          <w:rFonts w:ascii="Times New Roman" w:hAnsi="Times New Roman" w:cs="Times New Roman"/>
          <w:sz w:val="28"/>
          <w:szCs w:val="28"/>
        </w:rPr>
        <w:t>1</w:t>
      </w:r>
      <w:r w:rsidRPr="00885B3B">
        <w:rPr>
          <w:rFonts w:ascii="Times New Roman" w:hAnsi="Times New Roman" w:cs="Times New Roman"/>
          <w:sz w:val="28"/>
          <w:szCs w:val="28"/>
        </w:rPr>
        <w:t>. Часть 2 статьи 77 «Удаление главы поселения в отставку» дополнить пунктом 6 следующего содержания:</w:t>
      </w:r>
    </w:p>
    <w:p w:rsidR="006F417E" w:rsidRPr="00885B3B" w:rsidRDefault="006F417E" w:rsidP="00DA09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5B3B">
        <w:rPr>
          <w:rFonts w:ascii="Times New Roman" w:eastAsia="Calibri" w:hAnsi="Times New Roman" w:cs="Times New Roman"/>
          <w:bCs/>
          <w:sz w:val="28"/>
          <w:szCs w:val="28"/>
        </w:rPr>
        <w:t>«6)</w:t>
      </w:r>
      <w:r w:rsidRPr="00885B3B">
        <w:rPr>
          <w:rFonts w:ascii="Times New Roman" w:hAnsi="Times New Roman" w:cs="Times New Roman"/>
          <w:sz w:val="28"/>
          <w:szCs w:val="28"/>
        </w:rPr>
        <w:t xml:space="preserve"> приобретение им статуса иностранного агента</w:t>
      </w:r>
      <w:proofErr w:type="gramStart"/>
      <w:r w:rsidRPr="00885B3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2.Поручить главе Унароковского сельского поселения Мостовского района:</w:t>
      </w: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2.1.Зарегистрировать настоящее решение;</w:t>
      </w: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2.2.Опубликовать настоящее решение, зарегистрированное в установленном порядке.</w:t>
      </w: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 комиссию по социальным вопросам (</w:t>
      </w:r>
      <w:proofErr w:type="spellStart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Векличева</w:t>
      </w:r>
      <w:proofErr w:type="spellEnd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И.А.).</w:t>
      </w:r>
    </w:p>
    <w:p w:rsidR="00655144" w:rsidRPr="00885B3B" w:rsidRDefault="00655144" w:rsidP="00655144">
      <w:pPr>
        <w:pStyle w:val="a9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5B3B">
        <w:rPr>
          <w:rFonts w:ascii="Times New Roman" w:eastAsia="Calibri" w:hAnsi="Times New Roman"/>
          <w:color w:val="000000" w:themeColor="text1"/>
          <w:sz w:val="28"/>
          <w:szCs w:val="28"/>
        </w:rPr>
        <w:t>4.</w:t>
      </w:r>
      <w:r w:rsidRPr="00885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5B3B">
        <w:rPr>
          <w:rFonts w:ascii="Times New Roman" w:hAnsi="Times New Roman"/>
          <w:sz w:val="28"/>
        </w:rPr>
        <w:t xml:space="preserve">Настоящее </w:t>
      </w:r>
      <w:r w:rsidRPr="00885B3B">
        <w:rPr>
          <w:rFonts w:ascii="Times New Roman" w:hAnsi="Times New Roman"/>
          <w:sz w:val="28"/>
          <w:szCs w:val="28"/>
        </w:rPr>
        <w:t>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655144" w:rsidRPr="00885B3B" w:rsidRDefault="00655144" w:rsidP="00655144">
      <w:pPr>
        <w:pStyle w:val="a9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Унароковского</w:t>
      </w:r>
    </w:p>
    <w:p w:rsidR="00655144" w:rsidRPr="00885B3B" w:rsidRDefault="00655144" w:rsidP="0065514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655144" w:rsidRPr="0074240E" w:rsidRDefault="00655144" w:rsidP="00655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Мостовского района                                                                              Е.С. </w:t>
      </w:r>
      <w:proofErr w:type="spellStart"/>
      <w:r w:rsidRPr="00885B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Нартенко</w:t>
      </w:r>
      <w:bookmarkStart w:id="0" w:name="_GoBack"/>
      <w:bookmarkEnd w:id="0"/>
      <w:proofErr w:type="spellEnd"/>
    </w:p>
    <w:p w:rsidR="00655144" w:rsidRPr="0074240E" w:rsidRDefault="00655144" w:rsidP="001352F5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082" w:rsidRPr="0074240E" w:rsidRDefault="00015082" w:rsidP="001352F5">
      <w:pPr>
        <w:shd w:val="clear" w:color="auto" w:fill="FFFFFF" w:themeFill="background1"/>
        <w:spacing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082" w:rsidRPr="0074240E" w:rsidSect="00C178D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5B8"/>
    <w:multiLevelType w:val="hybridMultilevel"/>
    <w:tmpl w:val="269A506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E6A55BC"/>
    <w:multiLevelType w:val="hybridMultilevel"/>
    <w:tmpl w:val="3C76D82E"/>
    <w:lvl w:ilvl="0" w:tplc="562AF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E604E6"/>
    <w:multiLevelType w:val="hybridMultilevel"/>
    <w:tmpl w:val="F4B8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4B42"/>
    <w:multiLevelType w:val="hybridMultilevel"/>
    <w:tmpl w:val="529ECA8C"/>
    <w:lvl w:ilvl="0" w:tplc="C59ECB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C"/>
    <w:rsid w:val="00015082"/>
    <w:rsid w:val="00023CFE"/>
    <w:rsid w:val="000301FE"/>
    <w:rsid w:val="00072044"/>
    <w:rsid w:val="00092BB0"/>
    <w:rsid w:val="000F0A14"/>
    <w:rsid w:val="001352F5"/>
    <w:rsid w:val="00144389"/>
    <w:rsid w:val="0014697D"/>
    <w:rsid w:val="00161024"/>
    <w:rsid w:val="00166800"/>
    <w:rsid w:val="001708CD"/>
    <w:rsid w:val="001B08E2"/>
    <w:rsid w:val="00202814"/>
    <w:rsid w:val="002545FF"/>
    <w:rsid w:val="00274A65"/>
    <w:rsid w:val="00281807"/>
    <w:rsid w:val="00293EA1"/>
    <w:rsid w:val="00297915"/>
    <w:rsid w:val="00375E4F"/>
    <w:rsid w:val="00390567"/>
    <w:rsid w:val="003B166A"/>
    <w:rsid w:val="003C55E0"/>
    <w:rsid w:val="003D1460"/>
    <w:rsid w:val="00426852"/>
    <w:rsid w:val="00484C99"/>
    <w:rsid w:val="00494E6A"/>
    <w:rsid w:val="0054557A"/>
    <w:rsid w:val="0055589E"/>
    <w:rsid w:val="00576726"/>
    <w:rsid w:val="005A53A2"/>
    <w:rsid w:val="005A6948"/>
    <w:rsid w:val="005C1CEB"/>
    <w:rsid w:val="0063185C"/>
    <w:rsid w:val="006465DE"/>
    <w:rsid w:val="006506AD"/>
    <w:rsid w:val="00654504"/>
    <w:rsid w:val="00655144"/>
    <w:rsid w:val="00667726"/>
    <w:rsid w:val="00687CB3"/>
    <w:rsid w:val="006F417E"/>
    <w:rsid w:val="0074240E"/>
    <w:rsid w:val="007A5734"/>
    <w:rsid w:val="008820FD"/>
    <w:rsid w:val="00885B3B"/>
    <w:rsid w:val="00894A19"/>
    <w:rsid w:val="008A5BF3"/>
    <w:rsid w:val="008E1586"/>
    <w:rsid w:val="0090081D"/>
    <w:rsid w:val="0090244B"/>
    <w:rsid w:val="00967FA5"/>
    <w:rsid w:val="009C6732"/>
    <w:rsid w:val="009E7F09"/>
    <w:rsid w:val="00B663A4"/>
    <w:rsid w:val="00B71C3D"/>
    <w:rsid w:val="00BB5178"/>
    <w:rsid w:val="00BD5B96"/>
    <w:rsid w:val="00BF1308"/>
    <w:rsid w:val="00C178DA"/>
    <w:rsid w:val="00C702A1"/>
    <w:rsid w:val="00C84792"/>
    <w:rsid w:val="00CA1610"/>
    <w:rsid w:val="00CE44CF"/>
    <w:rsid w:val="00D34F45"/>
    <w:rsid w:val="00D624AB"/>
    <w:rsid w:val="00D96806"/>
    <w:rsid w:val="00DA0931"/>
    <w:rsid w:val="00E01DCC"/>
    <w:rsid w:val="00E05300"/>
    <w:rsid w:val="00E437D4"/>
    <w:rsid w:val="00E620B5"/>
    <w:rsid w:val="00E82624"/>
    <w:rsid w:val="00E94FFA"/>
    <w:rsid w:val="00E963F2"/>
    <w:rsid w:val="00EC737C"/>
    <w:rsid w:val="00ED02E0"/>
    <w:rsid w:val="00F2387F"/>
    <w:rsid w:val="00F30A8F"/>
    <w:rsid w:val="00FC2BAC"/>
    <w:rsid w:val="00FC3EF5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8"/>
  </w:style>
  <w:style w:type="paragraph" w:styleId="1">
    <w:name w:val="heading 1"/>
    <w:basedOn w:val="a"/>
    <w:next w:val="a"/>
    <w:link w:val="10"/>
    <w:qFormat/>
    <w:rsid w:val="00E963F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E01D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E01D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8CD"/>
    <w:pPr>
      <w:ind w:left="720"/>
      <w:contextualSpacing/>
    </w:pPr>
  </w:style>
  <w:style w:type="paragraph" w:customStyle="1" w:styleId="13">
    <w:name w:val="Без интервала1"/>
    <w:rsid w:val="00E963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E963F2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7">
    <w:name w:val="Body Text"/>
    <w:basedOn w:val="a"/>
    <w:link w:val="a8"/>
    <w:semiHidden/>
    <w:rsid w:val="00E96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963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E96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963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E963F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 Spacing"/>
    <w:link w:val="ac"/>
    <w:uiPriority w:val="1"/>
    <w:qFormat/>
    <w:rsid w:val="00E963F2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uiPriority w:val="99"/>
    <w:unhideWhenUsed/>
    <w:rsid w:val="00E963F2"/>
    <w:rPr>
      <w:color w:val="0000FF"/>
      <w:u w:val="single"/>
    </w:rPr>
  </w:style>
  <w:style w:type="paragraph" w:customStyle="1" w:styleId="ConsNormal">
    <w:name w:val="ConsNormal"/>
    <w:link w:val="ConsNormal0"/>
    <w:rsid w:val="00E963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Без интервала2"/>
    <w:rsid w:val="00E963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next w:val="a"/>
    <w:rsid w:val="00E96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ConsNormal0">
    <w:name w:val="ConsNormal Знак"/>
    <w:link w:val="ConsNormal"/>
    <w:rsid w:val="00667726"/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02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2">
    <w:name w:val="WW-Основной текст с отступом 2"/>
    <w:basedOn w:val="a"/>
    <w:rsid w:val="009C673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C673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ac">
    <w:name w:val="Без интервала Знак"/>
    <w:link w:val="ab"/>
    <w:uiPriority w:val="1"/>
    <w:locked/>
    <w:rsid w:val="009C6732"/>
    <w:rPr>
      <w:rFonts w:ascii="Calibri" w:eastAsia="Calibri" w:hAnsi="Calibri" w:cs="Calibri"/>
    </w:rPr>
  </w:style>
  <w:style w:type="paragraph" w:customStyle="1" w:styleId="Default">
    <w:name w:val="Default"/>
    <w:rsid w:val="0007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8"/>
  </w:style>
  <w:style w:type="paragraph" w:styleId="1">
    <w:name w:val="heading 1"/>
    <w:basedOn w:val="a"/>
    <w:next w:val="a"/>
    <w:link w:val="10"/>
    <w:qFormat/>
    <w:rsid w:val="00E963F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E01D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E01D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8CD"/>
    <w:pPr>
      <w:ind w:left="720"/>
      <w:contextualSpacing/>
    </w:pPr>
  </w:style>
  <w:style w:type="paragraph" w:customStyle="1" w:styleId="13">
    <w:name w:val="Без интервала1"/>
    <w:rsid w:val="00E963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E963F2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7">
    <w:name w:val="Body Text"/>
    <w:basedOn w:val="a"/>
    <w:link w:val="a8"/>
    <w:semiHidden/>
    <w:rsid w:val="00E96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963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E96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963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E963F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 Spacing"/>
    <w:link w:val="ac"/>
    <w:uiPriority w:val="1"/>
    <w:qFormat/>
    <w:rsid w:val="00E963F2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uiPriority w:val="99"/>
    <w:unhideWhenUsed/>
    <w:rsid w:val="00E963F2"/>
    <w:rPr>
      <w:color w:val="0000FF"/>
      <w:u w:val="single"/>
    </w:rPr>
  </w:style>
  <w:style w:type="paragraph" w:customStyle="1" w:styleId="ConsNormal">
    <w:name w:val="ConsNormal"/>
    <w:link w:val="ConsNormal0"/>
    <w:rsid w:val="00E963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Без интервала2"/>
    <w:rsid w:val="00E963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next w:val="a"/>
    <w:rsid w:val="00E96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ConsNormal0">
    <w:name w:val="ConsNormal Знак"/>
    <w:link w:val="ConsNormal"/>
    <w:rsid w:val="00667726"/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02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2">
    <w:name w:val="WW-Основной текст с отступом 2"/>
    <w:basedOn w:val="a"/>
    <w:rsid w:val="009C6732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C673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ac">
    <w:name w:val="Без интервала Знак"/>
    <w:link w:val="ab"/>
    <w:uiPriority w:val="1"/>
    <w:locked/>
    <w:rsid w:val="009C6732"/>
    <w:rPr>
      <w:rFonts w:ascii="Calibri" w:eastAsia="Calibri" w:hAnsi="Calibri" w:cs="Calibri"/>
    </w:rPr>
  </w:style>
  <w:style w:type="paragraph" w:customStyle="1" w:styleId="Default">
    <w:name w:val="Default"/>
    <w:rsid w:val="0007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B044-0EDE-4F81-B22B-B7147665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2023-06-28T13:13:00Z</cp:lastPrinted>
  <dcterms:created xsi:type="dcterms:W3CDTF">2023-05-12T08:08:00Z</dcterms:created>
  <dcterms:modified xsi:type="dcterms:W3CDTF">2024-05-29T06:01:00Z</dcterms:modified>
</cp:coreProperties>
</file>